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57" w:rsidRPr="00A35357" w:rsidRDefault="00A35357" w:rsidP="00A35357">
      <w:pPr>
        <w:ind w:left="9356"/>
        <w:rPr>
          <w:rStyle w:val="a5"/>
          <w:b w:val="0"/>
          <w:bCs/>
          <w:color w:val="000000" w:themeColor="text1"/>
          <w:sz w:val="26"/>
          <w:szCs w:val="26"/>
        </w:rPr>
      </w:pPr>
      <w:bookmarkStart w:id="0" w:name="sub_22"/>
      <w:r w:rsidRPr="00A35357">
        <w:rPr>
          <w:rStyle w:val="a5"/>
          <w:b w:val="0"/>
          <w:bCs/>
          <w:color w:val="000000" w:themeColor="text1"/>
          <w:sz w:val="26"/>
          <w:szCs w:val="26"/>
        </w:rPr>
        <w:t xml:space="preserve">Приложение </w:t>
      </w:r>
    </w:p>
    <w:p w:rsidR="00A35357" w:rsidRPr="00A35357" w:rsidRDefault="00A35357" w:rsidP="00A35357">
      <w:pPr>
        <w:ind w:left="9356"/>
        <w:rPr>
          <w:color w:val="000000" w:themeColor="text1"/>
          <w:sz w:val="26"/>
          <w:szCs w:val="26"/>
        </w:rPr>
      </w:pPr>
    </w:p>
    <w:bookmarkEnd w:id="0"/>
    <w:p w:rsidR="00A35357" w:rsidRPr="00A35357" w:rsidRDefault="00A35357" w:rsidP="00A35357">
      <w:pPr>
        <w:ind w:left="9356"/>
        <w:rPr>
          <w:rStyle w:val="a5"/>
          <w:b w:val="0"/>
          <w:bCs/>
          <w:color w:val="000000" w:themeColor="text1"/>
          <w:sz w:val="26"/>
          <w:szCs w:val="26"/>
        </w:rPr>
      </w:pPr>
      <w:r w:rsidRPr="00A35357">
        <w:rPr>
          <w:rStyle w:val="a5"/>
          <w:b w:val="0"/>
          <w:bCs/>
          <w:color w:val="000000" w:themeColor="text1"/>
          <w:sz w:val="26"/>
          <w:szCs w:val="26"/>
        </w:rPr>
        <w:t>к муниципальной программе «Повышение эффективности исполнения полномочий администрации Ленинского района города Челябинска на 2022 – 2024 годы»</w:t>
      </w:r>
    </w:p>
    <w:p w:rsidR="00A35357" w:rsidRPr="00A35357" w:rsidRDefault="00A35357" w:rsidP="00A35357">
      <w:pPr>
        <w:rPr>
          <w:sz w:val="14"/>
          <w:szCs w:val="26"/>
        </w:rPr>
      </w:pPr>
    </w:p>
    <w:p w:rsidR="00A35357" w:rsidRPr="00A35357" w:rsidRDefault="00A35357" w:rsidP="00A35357">
      <w:pPr>
        <w:rPr>
          <w:sz w:val="26"/>
          <w:szCs w:val="26"/>
        </w:rPr>
      </w:pPr>
    </w:p>
    <w:p w:rsidR="00A35357" w:rsidRPr="00A35357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353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План мероприятий муниципальной программы</w:t>
      </w:r>
    </w:p>
    <w:p w:rsidR="00A35357" w:rsidRPr="00A35357" w:rsidRDefault="00A35357" w:rsidP="00A35357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A353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«Повышение эффективности исполнения полномочий администрации Ленинского района </w:t>
      </w:r>
      <w:r w:rsidRPr="00A35357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>города Челябинска на 2022 – 2024 годы»</w:t>
      </w:r>
    </w:p>
    <w:p w:rsidR="00A35357" w:rsidRPr="00A35357" w:rsidRDefault="00A35357" w:rsidP="00A35357">
      <w:pPr>
        <w:rPr>
          <w:sz w:val="14"/>
          <w:szCs w:val="22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588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418"/>
        <w:gridCol w:w="1417"/>
      </w:tblGrid>
      <w:tr w:rsidR="00A35357" w:rsidRPr="00A35357" w:rsidTr="00C84E2D">
        <w:tc>
          <w:tcPr>
            <w:tcW w:w="426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№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88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 xml:space="preserve">Структурное подразделение, подведомственное учреждение, ответственное </w:t>
            </w:r>
            <w:r w:rsidRPr="00A35357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709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Срок прове</w:t>
            </w:r>
            <w:r w:rsidRPr="00A35357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A35357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37" w:type="dxa"/>
            <w:gridSpan w:val="6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992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главного распоряди</w:t>
            </w:r>
            <w:r w:rsidRPr="00A35357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418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417" w:type="dxa"/>
            <w:vMerge w:val="restart"/>
          </w:tcPr>
          <w:p w:rsidR="00A35357" w:rsidRPr="00A35357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A35357">
              <w:rPr>
                <w:rFonts w:ascii="Times New Roman" w:hAnsi="Times New Roman" w:cs="Times New Roman"/>
              </w:rPr>
              <w:t>Классификации операций сектора государствен</w:t>
            </w:r>
            <w:r w:rsidRPr="00A35357">
              <w:rPr>
                <w:rFonts w:ascii="Times New Roman" w:hAnsi="Times New Roman" w:cs="Times New Roman"/>
              </w:rPr>
              <w:softHyphen/>
              <w:t>ного управле</w:t>
            </w:r>
            <w:r w:rsidRPr="00A35357">
              <w:rPr>
                <w:rFonts w:ascii="Times New Roman" w:hAnsi="Times New Roman" w:cs="Times New Roman"/>
              </w:rPr>
              <w:softHyphen/>
              <w:t>ния, относя</w:t>
            </w:r>
            <w:r w:rsidRPr="00A35357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A35357" w:rsidRPr="00E54EF3" w:rsidTr="00C84E2D">
        <w:trPr>
          <w:trHeight w:val="1702"/>
        </w:trPr>
        <w:tc>
          <w:tcPr>
            <w:tcW w:w="426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Федераль</w:t>
            </w:r>
            <w:r w:rsidRPr="00E54EF3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Област</w:t>
            </w:r>
            <w:r w:rsidRPr="00E54EF3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города Челябин</w:t>
            </w:r>
            <w:r w:rsidRPr="00E54EF3">
              <w:rPr>
                <w:rFonts w:ascii="Times New Roman" w:hAnsi="Times New Roman" w:cs="Times New Roman"/>
              </w:rPr>
              <w:softHyphen/>
              <w:t>ска</w:t>
            </w:r>
          </w:p>
        </w:tc>
        <w:tc>
          <w:tcPr>
            <w:tcW w:w="1134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2" w:type="dxa"/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E54EF3">
              <w:rPr>
                <w:rFonts w:ascii="Times New Roman" w:hAnsi="Times New Roman" w:cs="Times New Roman"/>
              </w:rPr>
              <w:t>Внебюд</w:t>
            </w:r>
            <w:r w:rsidRPr="00E54EF3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992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A35357" w:rsidRPr="0083738B" w:rsidRDefault="00A35357" w:rsidP="00A35357">
      <w:pPr>
        <w:ind w:left="-28" w:right="-28"/>
        <w:rPr>
          <w:sz w:val="2"/>
          <w:szCs w:val="2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1588"/>
        <w:gridCol w:w="1701"/>
        <w:gridCol w:w="709"/>
        <w:gridCol w:w="1134"/>
        <w:gridCol w:w="992"/>
        <w:gridCol w:w="992"/>
        <w:gridCol w:w="993"/>
        <w:gridCol w:w="1134"/>
        <w:gridCol w:w="992"/>
        <w:gridCol w:w="992"/>
        <w:gridCol w:w="1418"/>
        <w:gridCol w:w="1417"/>
      </w:tblGrid>
      <w:tr w:rsidR="00A35357" w:rsidRPr="00CF1E58" w:rsidTr="00C84E2D">
        <w:trPr>
          <w:trHeight w:val="280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13</w:t>
            </w:r>
          </w:p>
        </w:tc>
      </w:tr>
      <w:tr w:rsidR="00A35357" w:rsidRPr="00CF1E58" w:rsidTr="00C84E2D">
        <w:trPr>
          <w:trHeight w:val="1005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CF1E58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CF1E58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терского учета и муниципальной казны, отдел </w:t>
            </w:r>
            <w:r w:rsidRPr="00CF1E58">
              <w:rPr>
                <w:rFonts w:ascii="Times New Roman" w:hAnsi="Times New Roman" w:cs="Times New Roman"/>
              </w:rPr>
              <w:lastRenderedPageBreak/>
              <w:t xml:space="preserve">содействия </w:t>
            </w:r>
            <w:bookmarkStart w:id="1" w:name="_GoBack"/>
            <w:bookmarkEnd w:id="1"/>
            <w:r w:rsidRPr="00CF1E58">
              <w:rPr>
                <w:rFonts w:ascii="Times New Roman" w:hAnsi="Times New Roman" w:cs="Times New Roman"/>
              </w:rPr>
              <w:t>разви</w:t>
            </w:r>
            <w:r w:rsidRPr="00CF1E58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CF1E58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42 247,6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0104 10001Л2043 10001Л3073 121,122,129 ,</w:t>
            </w:r>
            <w:r w:rsidRPr="00CF1E58">
              <w:rPr>
                <w:rFonts w:ascii="Times New Roman" w:hAnsi="Times New Roman" w:cs="Times New Roman"/>
              </w:rPr>
              <w:br/>
              <w:t>242,244, 247,</w:t>
            </w:r>
          </w:p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211,213,221, 222,223,225, 226,227,266, 291,310,343, 346,349</w:t>
            </w:r>
          </w:p>
        </w:tc>
      </w:tr>
      <w:tr w:rsidR="00A35357" w:rsidRPr="00CF1E58" w:rsidTr="00C84E2D">
        <w:trPr>
          <w:trHeight w:val="100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42 357,2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42 357,2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1006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78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0113, 0107 10002Л3023</w:t>
            </w:r>
          </w:p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10002Л3123</w:t>
            </w:r>
          </w:p>
          <w:p w:rsidR="00A35357" w:rsidRPr="00CF1E58" w:rsidRDefault="00A35357" w:rsidP="00C84E2D">
            <w:pPr>
              <w:jc w:val="center"/>
            </w:pPr>
            <w:r w:rsidRPr="00CF1E58">
              <w:t>242,244,360,870,</w:t>
            </w:r>
            <w:r w:rsidRPr="00CF1E58">
              <w:br/>
              <w:t>880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221, 296,297</w:t>
            </w:r>
          </w:p>
        </w:tc>
      </w:tr>
      <w:tr w:rsidR="00A35357" w:rsidRPr="00CF1E58" w:rsidTr="00C84E2D">
        <w:trPr>
          <w:trHeight w:val="478"/>
        </w:trPr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124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541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CF1E58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CF1E58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территорий, МКУ (</w:t>
            </w:r>
            <w:r w:rsidRPr="00CF1E58">
              <w:rPr>
                <w:rFonts w:ascii="Times New Roman" w:hAnsi="Times New Roman" w:cs="Times New Roman"/>
                <w:sz w:val="26"/>
                <w:szCs w:val="26"/>
              </w:rPr>
              <w:t>«Служба благоустройства Ленинского района города Челябинска»)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0503 10003Л2053, 10003Л3033,10003Л3083 111,119, 242, 244,247, 321,852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211,213,221, 222,223,225, 226, 227, 228, 266,291 310, 343,345,346</w:t>
            </w:r>
          </w:p>
        </w:tc>
      </w:tr>
      <w:tr w:rsidR="00A35357" w:rsidRPr="00CF1E58" w:rsidTr="00C84E2D">
        <w:trPr>
          <w:trHeight w:val="54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37 928,6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542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  <w:r w:rsidRPr="00CF1E5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CF1E58">
              <w:rPr>
                <w:rFonts w:ascii="Times New Roman" w:hAnsi="Times New Roman" w:cs="Times New Roman"/>
              </w:rPr>
              <w:softHyphen/>
              <w:t>турно-массовых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</w:t>
            </w: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CF1E58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1102 10006Л3063 244,360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226,296</w:t>
            </w:r>
          </w:p>
        </w:tc>
      </w:tr>
      <w:tr w:rsidR="00A35357" w:rsidRPr="00CF1E58" w:rsidTr="00C84E2D">
        <w:trPr>
          <w:trHeight w:val="46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4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</w:t>
            </w:r>
            <w:r w:rsidRPr="00CF1E5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38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10007Л9993 244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C84E2D">
        <w:trPr>
          <w:trHeight w:val="38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71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7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Оказание поддержки добр</w:t>
            </w:r>
            <w:r>
              <w:rPr>
                <w:rFonts w:ascii="Times New Roman" w:hAnsi="Times New Roman" w:cs="Times New Roman"/>
              </w:rPr>
              <w:t>овольным формированиям граждан</w:t>
            </w:r>
            <w:r w:rsidRPr="00CF1E58">
              <w:rPr>
                <w:rFonts w:ascii="Times New Roman" w:hAnsi="Times New Roman" w:cs="Times New Roman"/>
              </w:rPr>
              <w:t xml:space="preserve"> по охране порядка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346,296</w:t>
            </w:r>
          </w:p>
        </w:tc>
      </w:tr>
      <w:tr w:rsidR="00A35357" w:rsidRPr="00CF1E58" w:rsidTr="00C84E2D">
        <w:trPr>
          <w:trHeight w:val="4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79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>
              <w:t>246,1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номоченным </w:t>
            </w:r>
            <w:r w:rsidRPr="00CF1E58">
              <w:rPr>
                <w:rFonts w:ascii="Times New Roman" w:hAnsi="Times New Roman" w:cs="Times New Roman"/>
              </w:rPr>
              <w:lastRenderedPageBreak/>
              <w:t>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CF1E58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</w:r>
            <w:r w:rsidRPr="00CF1E58">
              <w:rPr>
                <w:rFonts w:ascii="Times New Roman" w:hAnsi="Times New Roman" w:cs="Times New Roman"/>
              </w:rPr>
              <w:lastRenderedPageBreak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F1E58">
              <w:rPr>
                <w:rFonts w:ascii="Times New Roman" w:hAnsi="Times New Roman" w:cs="Times New Roman"/>
              </w:rPr>
              <w:t>Отдел по культу</w:t>
            </w:r>
            <w:r w:rsidRPr="00CF1E58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CF1E58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lastRenderedPageBreak/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C84E2D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39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Содействие упол</w:t>
            </w:r>
            <w:r w:rsidRPr="00CF1E58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CF1E58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CF1E58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CF1E58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Отдел благоуст</w:t>
            </w:r>
            <w:r w:rsidRPr="00CF1E58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CF1E58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CF1E58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</w:t>
            </w: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0309 10010Л9993 244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346</w:t>
            </w:r>
          </w:p>
        </w:tc>
      </w:tr>
      <w:tr w:rsidR="00A35357" w:rsidRPr="00CF1E58" w:rsidTr="00C84E2D">
        <w:trPr>
          <w:trHeight w:val="39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398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467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101 801,4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D438F9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101 801,4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CF1E58" w:rsidTr="00C84E2D">
        <w:trPr>
          <w:trHeight w:val="29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D438F9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88 935,5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5357" w:rsidRPr="00E54EF3" w:rsidTr="00C84E2D">
        <w:trPr>
          <w:trHeight w:val="290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CF1E58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D438F9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81 635,5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357" w:rsidRPr="00E54EF3" w:rsidRDefault="00A35357" w:rsidP="00C84E2D">
            <w:pPr>
              <w:pStyle w:val="a6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57" w:rsidRPr="00E54EF3" w:rsidRDefault="00A35357" w:rsidP="00C84E2D">
            <w:pPr>
              <w:pStyle w:val="a6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5357" w:rsidRDefault="00A35357" w:rsidP="00A35357">
      <w:pPr>
        <w:rPr>
          <w:sz w:val="28"/>
          <w:szCs w:val="28"/>
        </w:rPr>
      </w:pPr>
    </w:p>
    <w:p w:rsidR="00A35357" w:rsidRDefault="00A35357" w:rsidP="00A35357">
      <w:pPr>
        <w:rPr>
          <w:sz w:val="28"/>
          <w:szCs w:val="28"/>
        </w:rPr>
      </w:pPr>
    </w:p>
    <w:p w:rsidR="00A35357" w:rsidRPr="009F113D" w:rsidRDefault="00A35357" w:rsidP="00A35357">
      <w:pPr>
        <w:tabs>
          <w:tab w:val="right" w:pos="14601"/>
        </w:tabs>
        <w:rPr>
          <w:sz w:val="8"/>
          <w:szCs w:val="28"/>
        </w:rPr>
      </w:pPr>
    </w:p>
    <w:p w:rsidR="00A35357" w:rsidRDefault="00A35357" w:rsidP="00A35357">
      <w:pPr>
        <w:tabs>
          <w:tab w:val="right" w:pos="1460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r>
        <w:rPr>
          <w:sz w:val="28"/>
          <w:szCs w:val="28"/>
        </w:rPr>
        <w:tab/>
        <w:t xml:space="preserve">    И. Ю. Тишина</w:t>
      </w: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A35357" w:rsidRPr="00395D1C" w:rsidRDefault="00A35357" w:rsidP="00A35357">
      <w:pPr>
        <w:tabs>
          <w:tab w:val="right" w:pos="9639"/>
        </w:tabs>
        <w:rPr>
          <w:sz w:val="28"/>
          <w:szCs w:val="28"/>
        </w:rPr>
      </w:pPr>
    </w:p>
    <w:p w:rsidR="002404A2" w:rsidRDefault="002404A2"/>
    <w:sectPr w:rsidR="002404A2" w:rsidSect="00A35357">
      <w:headerReference w:type="default" r:id="rId6"/>
      <w:pgSz w:w="16800" w:h="11900" w:orient="landscape"/>
      <w:pgMar w:top="1560" w:right="1134" w:bottom="567" w:left="1134" w:header="720" w:footer="397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357" w:rsidRDefault="00A35357" w:rsidP="00A35357">
      <w:r>
        <w:separator/>
      </w:r>
    </w:p>
  </w:endnote>
  <w:endnote w:type="continuationSeparator" w:id="0">
    <w:p w:rsidR="00A35357" w:rsidRDefault="00A35357" w:rsidP="00A3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357" w:rsidRDefault="00A35357" w:rsidP="00A35357">
      <w:r>
        <w:separator/>
      </w:r>
    </w:p>
  </w:footnote>
  <w:footnote w:type="continuationSeparator" w:id="0">
    <w:p w:rsidR="00A35357" w:rsidRDefault="00A35357" w:rsidP="00A3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90821"/>
      <w:docPartObj>
        <w:docPartGallery w:val="Page Numbers (Top of Page)"/>
        <w:docPartUnique/>
      </w:docPartObj>
    </w:sdtPr>
    <w:sdtContent>
      <w:p w:rsidR="00A35357" w:rsidRDefault="00A353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11F8E" w:rsidRDefault="00A353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57"/>
    <w:rsid w:val="002404A2"/>
    <w:rsid w:val="00A3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445233-E6B0-4779-AE76-2C235153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3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3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353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A3535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A3535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unhideWhenUsed/>
    <w:rsid w:val="00A353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A35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3E"/>
    <w:rsid w:val="00A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845EA4471494DDD8796F25CA44983AB">
    <w:name w:val="0845EA4471494DDD8796F25CA44983AB"/>
    <w:rsid w:val="00A00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0878</dc:creator>
  <cp:keywords/>
  <dc:description/>
  <cp:lastModifiedBy>0878</cp:lastModifiedBy>
  <cp:revision>1</cp:revision>
  <dcterms:created xsi:type="dcterms:W3CDTF">2022-03-10T12:26:00Z</dcterms:created>
  <dcterms:modified xsi:type="dcterms:W3CDTF">2022-03-10T12:30:00Z</dcterms:modified>
</cp:coreProperties>
</file>